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金正大（002470）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被告：金正大生态工程集团股份有限公司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临沭县兴大西街19号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金正大生态工程集团股份有限公司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金正大生态工程集团股份有限公司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：金正大生态工程集团股份有限公司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临沭县兴大西街19号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7EA0FC8"/>
    <w:rsid w:val="18073131"/>
    <w:rsid w:val="1B1062F2"/>
    <w:rsid w:val="24E02810"/>
    <w:rsid w:val="24E06F8D"/>
    <w:rsid w:val="2524083F"/>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69877A9"/>
    <w:rsid w:val="4A824CCC"/>
    <w:rsid w:val="51486C69"/>
    <w:rsid w:val="568D1CA9"/>
    <w:rsid w:val="5A5C6D90"/>
    <w:rsid w:val="5FDD1965"/>
    <w:rsid w:val="60056797"/>
    <w:rsid w:val="620671E2"/>
    <w:rsid w:val="65813C15"/>
    <w:rsid w:val="680C7DA6"/>
    <w:rsid w:val="6AB37A03"/>
    <w:rsid w:val="6E8E12EF"/>
    <w:rsid w:val="70564372"/>
    <w:rsid w:val="72337142"/>
    <w:rsid w:val="728E35F1"/>
    <w:rsid w:val="73A9297D"/>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2024-04-29T06:31:42Z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B3FBAA175CDF42C592088BF36AEC9631_13</vt:lpwstr>
  </property>
</Properties>
</file>