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兴源环境（300266）</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被告：兴源环境科技股份有限公司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浙江省杭州市余杭区杭州余杭经济技术开发区望梅路1588号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兴源环境科技股份有限公司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兴源环境科技股份有限公司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：兴源环境科技股份有限公司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住所:浙江省杭州市余杭区杭州余杭经济技术开发区望梅路1588号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74259B8"/>
    <w:rsid w:val="39825EE7"/>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D080B9E"/>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9</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2024-04-30T06:54:19Z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53752DF4AA3E419A8674F9FE8EB50070_13</vt:lpwstr>
  </property>
</Properties>
</file>