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新疆浩源(002700)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被告：新疆浩源天然气股份有限公司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新疆阿克苏地区阿克苏市兰干街道海江社区英阿瓦提路2号商业楼B座D22室</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新疆浩源天然气股份有限公司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新疆浩源天然气股份有限公司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：新疆浩源天然气股份有限公司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新疆阿克苏地区阿克苏市兰干街道海江社区英阿瓦提路2号商业楼B座D22室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6F8D"/>
    <w:rsid w:val="2524083F"/>
    <w:rsid w:val="26870335"/>
    <w:rsid w:val="275A26E5"/>
    <w:rsid w:val="2B8C6DCC"/>
    <w:rsid w:val="2F6915D5"/>
    <w:rsid w:val="32A459D3"/>
    <w:rsid w:val="32E95791"/>
    <w:rsid w:val="362B7DDD"/>
    <w:rsid w:val="3B17169A"/>
    <w:rsid w:val="3C2221D1"/>
    <w:rsid w:val="3F3133AE"/>
    <w:rsid w:val="421A78C2"/>
    <w:rsid w:val="432702BD"/>
    <w:rsid w:val="44047052"/>
    <w:rsid w:val="469877A9"/>
    <w:rsid w:val="51486C69"/>
    <w:rsid w:val="568D1CA9"/>
    <w:rsid w:val="5A5C6D90"/>
    <w:rsid w:val="5FDD1965"/>
    <w:rsid w:val="65813C1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2024-04-28T06:03:41Z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CDBEA2AF4742482B857E3E4FB4F0CD7B_13</vt:lpwstr>
  </property>
</Properties>
</file>