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力源科技（688565）</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被告：浙江海盐力源环保科技股份有限公司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浙江省嘉兴市海盐县武原街道长安北路585号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浙江海盐力源环保科技股份有限公司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浙江海盐力源环保科技股份有限公司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：浙江海盐力源环保科技股份有限公司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住所:浙江省嘉兴市海盐县武原街道长安北路585号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0F52284"/>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BA0AE5"/>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2549</Words>
  <Characters>2617</Characters>
  <Lines>21</Lines>
  <Paragraphs>6</Paragraphs>
  <TotalTime>1</TotalTime>
  <ScaleCrop>false</ScaleCrop>
  <LinksUpToDate>false</LinksUpToDate>
  <CharactersWithSpaces>3311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2024-05-13T05:21:55Z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F5CEA75A7D764F40B729F8B448E30CBF_13</vt:lpwstr>
  </property>
</Properties>
</file>